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B9" w:rsidRDefault="005205B9" w:rsidP="005205B9">
      <w:pPr>
        <w:spacing w:after="0" w:line="276" w:lineRule="auto"/>
        <w:ind w:firstLine="720"/>
        <w:jc w:val="center"/>
        <w:rPr>
          <w:rFonts w:ascii="Arial" w:hAnsi="Arial" w:cs="Arial"/>
          <w:sz w:val="24"/>
          <w:lang w:val="mn-MN"/>
        </w:rPr>
      </w:pPr>
    </w:p>
    <w:p w:rsidR="001C21BA" w:rsidRDefault="005205B9" w:rsidP="004B1A45">
      <w:pPr>
        <w:spacing w:after="0" w:line="276" w:lineRule="auto"/>
        <w:jc w:val="center"/>
        <w:rPr>
          <w:rFonts w:ascii="Arial" w:hAnsi="Arial" w:cs="Arial"/>
          <w:sz w:val="24"/>
          <w:lang w:val="mn-MN"/>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4369A148" wp14:editId="465D1B4D">
            <wp:simplePos x="0" y="0"/>
            <wp:positionH relativeFrom="margin">
              <wp:posOffset>521594</wp:posOffset>
            </wp:positionH>
            <wp:positionV relativeFrom="margin">
              <wp:posOffset>218941</wp:posOffset>
            </wp:positionV>
            <wp:extent cx="1180465" cy="1492250"/>
            <wp:effectExtent l="0" t="0" r="635" b="0"/>
            <wp:wrapSquare wrapText="bothSides"/>
            <wp:docPr id="1" name="Picture 1" descr="Imag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394)"/>
                    <pic:cNvPicPr>
                      <a:picLocks noChangeAspect="1" noChangeArrowheads="1"/>
                    </pic:cNvPicPr>
                  </pic:nvPicPr>
                  <pic:blipFill>
                    <a:blip r:embed="rId4" cstate="print">
                      <a:extLst>
                        <a:ext uri="{28A0092B-C50C-407E-A947-70E740481C1C}">
                          <a14:useLocalDpi xmlns:a14="http://schemas.microsoft.com/office/drawing/2010/main" val="0"/>
                        </a:ext>
                      </a:extLst>
                    </a:blip>
                    <a:srcRect l="78188" r="3876" b="83511"/>
                    <a:stretch>
                      <a:fillRect/>
                    </a:stretch>
                  </pic:blipFill>
                  <pic:spPr bwMode="auto">
                    <a:xfrm>
                      <a:off x="0" y="0"/>
                      <a:ext cx="1180465" cy="149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 w:val="24"/>
          <w:lang w:val="mn-MN"/>
        </w:rPr>
        <w:t>Эрчмийн хар ямаа эх орны үнэт баялгийн нэг мөн.</w:t>
      </w:r>
    </w:p>
    <w:p w:rsidR="004B1A45" w:rsidRDefault="004B1A45" w:rsidP="004B1A45">
      <w:pPr>
        <w:spacing w:after="0" w:line="276" w:lineRule="auto"/>
        <w:jc w:val="center"/>
        <w:rPr>
          <w:rFonts w:ascii="Arial" w:hAnsi="Arial" w:cs="Arial"/>
          <w:sz w:val="24"/>
          <w:lang w:val="mn-MN"/>
        </w:rPr>
      </w:pPr>
    </w:p>
    <w:p w:rsidR="001C21BA" w:rsidRDefault="005205B9" w:rsidP="004B1A45">
      <w:pPr>
        <w:spacing w:after="0" w:line="276" w:lineRule="auto"/>
        <w:ind w:left="720" w:hanging="142"/>
        <w:jc w:val="both"/>
        <w:rPr>
          <w:rFonts w:ascii="Arial" w:hAnsi="Arial" w:cs="Arial"/>
          <w:sz w:val="24"/>
          <w:lang w:val="mn-MN"/>
        </w:rPr>
      </w:pPr>
      <w:r>
        <w:rPr>
          <w:rFonts w:ascii="Arial" w:hAnsi="Arial" w:cs="Arial"/>
          <w:sz w:val="24"/>
          <w:lang w:val="mn-MN"/>
        </w:rPr>
        <w:t xml:space="preserve">Хөвсгөл аймгийн </w:t>
      </w:r>
      <w:r w:rsidR="001C21BA">
        <w:rPr>
          <w:rFonts w:ascii="Arial" w:hAnsi="Arial" w:cs="Arial"/>
          <w:sz w:val="24"/>
          <w:lang w:val="mn-MN"/>
        </w:rPr>
        <w:t>Төмөрбулаг сумын хар ямааг үндсэн сайжруулагчаар тус тус ашиглан үржүүлж малын ашиг шим, үүлдэр угсааг сайжруулан ажилласан. Төмөрбулаг сумын хар ямааг 1982 онд ангилан 1, 2-р ангийн шилмэл ямааг 2-р бригадад, бусад ямааг 1, 3-р бригадад, хонин сүрэг, сарлаг үхрийг 4-р бригадад төрөлжүүлэн суурь зохион байгуулалт хийж үржилийн бодлого боловсруулан ажилласаны үр дүнд шилмэл ямааны улсын үржилийн фермийг 1985 онд байгуулж, ямаан сүргийг өөр дотор нь үржүүлж ажилласаны үр дүнд Төмөрбулаг суманд үржүүлж байгаа хар ямааг ХААЯ-ны сайдын 1996 оны 12-р сарын 14-ны өдрийн А</w:t>
      </w:r>
      <w:r w:rsidR="001C21BA">
        <w:rPr>
          <w:rFonts w:ascii="Arial" w:hAnsi="Arial" w:cs="Arial"/>
          <w:sz w:val="24"/>
        </w:rPr>
        <w:t>/</w:t>
      </w:r>
      <w:r w:rsidR="001C21BA">
        <w:rPr>
          <w:rFonts w:ascii="Arial" w:hAnsi="Arial" w:cs="Arial"/>
          <w:sz w:val="24"/>
          <w:lang w:val="mn-MN"/>
        </w:rPr>
        <w:t xml:space="preserve">70 тоот тушаалаар ноолуур, махны хэвшилийн нутгийн шилмэл ямааг “Эрчим омгоор” </w:t>
      </w:r>
      <w:r w:rsidR="001C21BA">
        <w:rPr>
          <w:rFonts w:ascii="Arial" w:hAnsi="Arial" w:cs="Arial"/>
          <w:sz w:val="24"/>
          <w:lang w:val="mn-MN"/>
        </w:rPr>
        <w:t xml:space="preserve">анх </w:t>
      </w:r>
      <w:r w:rsidR="001C21BA">
        <w:rPr>
          <w:rFonts w:ascii="Arial" w:hAnsi="Arial" w:cs="Arial"/>
          <w:sz w:val="24"/>
          <w:lang w:val="mn-MN"/>
        </w:rPr>
        <w:t>батлуулсан. “Эрчим” омгийн ямаанд зохиох үржил селекцийн ажлыг гүнзгийрүүлж, тохиромжтой хэвшилийн ямааны тоог олшируулах, удам үүсгэгчийг илэрүүлэн селекцэд ашиглах, удмын сүргүүдийг бий болгож, тэдгээрийн онцлог, шинж тэмдгүүдийн шүтэлцээг  тодорхойлсны үндсэн дээр сүргийн болон ноолуурын чанарыг сайжруулахад голлон анхаарч, ноолуурыг 14</w:t>
      </w:r>
      <w:r w:rsidR="001C21BA">
        <w:rPr>
          <w:rFonts w:ascii="Arial" w:hAnsi="Arial" w:cs="Arial"/>
          <w:sz w:val="24"/>
        </w:rPr>
        <w:t>-16</w:t>
      </w:r>
      <w:r w:rsidR="001C21BA">
        <w:rPr>
          <w:rFonts w:ascii="Arial" w:hAnsi="Arial" w:cs="Arial"/>
          <w:sz w:val="24"/>
          <w:lang w:val="mn-MN"/>
        </w:rPr>
        <w:t xml:space="preserve"> микрометр байлгахаар үржилийн ухна сонгон бойжуулах, ашиглах, худалдан борлуулах ажлыг зохион байгуулан судалгаа шинжилгээний ажлыг үргэлжлүүлэн одоо болтол “Эрчим” хар ямаан сүрэгт үржил селекцийн ажлыг гардан болон удирдан ажиллаж байна. Ингэж ажилласны үр дүнд Мал аж ахуйн эрдэм шинжилгээний хүрээлэн, ХААИС</w:t>
      </w:r>
      <w:r w:rsidR="001C21BA">
        <w:rPr>
          <w:rFonts w:ascii="Arial" w:hAnsi="Arial" w:cs="Arial"/>
          <w:sz w:val="24"/>
        </w:rPr>
        <w:t>-</w:t>
      </w:r>
      <w:r w:rsidR="001C21BA">
        <w:rPr>
          <w:rFonts w:ascii="Arial" w:hAnsi="Arial" w:cs="Arial"/>
          <w:sz w:val="24"/>
          <w:lang w:val="mn-MN"/>
        </w:rPr>
        <w:t>ын эрдмийн зөвлөлийн хамтарсан хурлаар “Эрчим” омгийн хар ямааг үүлдэр болгох тодорхойлолтыг 2016 онд оруулан хэлэлцүүлж, “Эрчим” ямааг үүлдрээр баталгаажуулах саналыг эрдмийн зөвлөлийн гишүүдийн 100 хувийн саналаар дэмжсэн болно. Төмөрбулаг суманд үржүүлж буй “Эрчим” омгийн хар ямааг үүлдэр болгох зорилгоор явуулсан үржил селекцийн ажлын үр дүнд хянан магадлагаа хийх, баталгаажуулах ажлын хэсгийн бүрэлдэхүүнийг ХХААХҮ</w:t>
      </w:r>
      <w:r w:rsidR="001C21BA">
        <w:rPr>
          <w:rFonts w:ascii="Arial" w:hAnsi="Arial" w:cs="Arial"/>
          <w:sz w:val="24"/>
        </w:rPr>
        <w:t>-</w:t>
      </w:r>
      <w:r w:rsidR="001C21BA">
        <w:rPr>
          <w:rFonts w:ascii="Arial" w:hAnsi="Arial" w:cs="Arial"/>
          <w:sz w:val="24"/>
          <w:lang w:val="mn-MN"/>
        </w:rPr>
        <w:t>ийн сайдын 2016 оны А</w:t>
      </w:r>
      <w:r w:rsidR="001C21BA">
        <w:rPr>
          <w:rFonts w:ascii="Arial" w:hAnsi="Arial" w:cs="Arial"/>
          <w:sz w:val="24"/>
        </w:rPr>
        <w:t>-</w:t>
      </w:r>
      <w:r w:rsidR="001C21BA">
        <w:rPr>
          <w:rFonts w:ascii="Arial" w:hAnsi="Arial" w:cs="Arial"/>
          <w:sz w:val="24"/>
          <w:lang w:val="mn-MN"/>
        </w:rPr>
        <w:t xml:space="preserve">33 тушаалаар баталсан болно. Сайдын тушаалын дагуу “Эрчим” хар ямаанд явуулсан үржил селекцийн ажлын үр дүнд хянан магадлагаа хийх ажлын хэсгийн бүрэлдэхүүн  </w:t>
      </w:r>
      <w:r w:rsidR="001C21BA" w:rsidRPr="00A54549">
        <w:rPr>
          <w:rFonts w:ascii="Arial" w:hAnsi="Arial" w:cs="Arial"/>
          <w:sz w:val="24"/>
          <w:lang w:val="mn-MN"/>
        </w:rPr>
        <w:t>“Эрчим” хар ямаанд явуулсан</w:t>
      </w:r>
      <w:r w:rsidR="001C21BA">
        <w:rPr>
          <w:rFonts w:ascii="Arial" w:hAnsi="Arial" w:cs="Arial"/>
          <w:sz w:val="24"/>
          <w:lang w:val="mn-MN"/>
        </w:rPr>
        <w:t xml:space="preserve"> үржил селекцийн ажилтай танилцаж хар ямаанд ангилалт, жигнэлт хийж малчидтай ярилцан, ямааны ноолуурын гарц, урт, өнгө туяа, биеийн хэмжээ зэргийг тодорхойлон “Эрчим” хар ямааны үүлдрийн тодорхойлолтыг хүлээн зөвшөөрч, ажлын хэсгийн бүрэлдэхүүн хийсэн ажлынхаа тайланг ХХААХҮ</w:t>
      </w:r>
      <w:r w:rsidR="001C21BA">
        <w:rPr>
          <w:rFonts w:ascii="Arial" w:hAnsi="Arial" w:cs="Arial"/>
          <w:sz w:val="24"/>
        </w:rPr>
        <w:t>-</w:t>
      </w:r>
      <w:r w:rsidR="001C21BA">
        <w:rPr>
          <w:rFonts w:ascii="Arial" w:hAnsi="Arial" w:cs="Arial"/>
          <w:sz w:val="24"/>
          <w:lang w:val="mn-MN"/>
        </w:rPr>
        <w:t>ийн сайдын зөвлөлд танилцуулахад бэлэн болсон.</w:t>
      </w:r>
      <w:r w:rsidR="001C21BA" w:rsidRPr="00450BD5">
        <w:rPr>
          <w:rFonts w:ascii="Arial" w:hAnsi="Arial" w:cs="Arial"/>
          <w:sz w:val="24"/>
          <w:lang w:val="mn-MN"/>
        </w:rPr>
        <w:t xml:space="preserve"> </w:t>
      </w:r>
      <w:r w:rsidR="001C21BA">
        <w:rPr>
          <w:rFonts w:ascii="Arial" w:hAnsi="Arial" w:cs="Arial"/>
          <w:sz w:val="24"/>
          <w:lang w:val="mn-MN"/>
        </w:rPr>
        <w:t xml:space="preserve">Төмөрбулаг суманд </w:t>
      </w:r>
      <w:r w:rsidR="001C21BA">
        <w:rPr>
          <w:rFonts w:ascii="Arial" w:hAnsi="Arial" w:cs="Arial"/>
          <w:sz w:val="24"/>
        </w:rPr>
        <w:t>“</w:t>
      </w:r>
      <w:r w:rsidR="001C21BA">
        <w:rPr>
          <w:rFonts w:ascii="Arial" w:hAnsi="Arial" w:cs="Arial"/>
          <w:sz w:val="24"/>
          <w:lang w:val="mn-MN"/>
        </w:rPr>
        <w:t>Эрчим</w:t>
      </w:r>
      <w:r w:rsidR="001C21BA">
        <w:rPr>
          <w:rFonts w:ascii="Arial" w:hAnsi="Arial" w:cs="Arial"/>
          <w:sz w:val="24"/>
        </w:rPr>
        <w:t>”</w:t>
      </w:r>
      <w:r w:rsidR="001C21BA">
        <w:rPr>
          <w:rFonts w:ascii="Arial" w:hAnsi="Arial" w:cs="Arial"/>
          <w:sz w:val="24"/>
          <w:lang w:val="mn-MN"/>
        </w:rPr>
        <w:t xml:space="preserve"> ямааг үүлдэр болгохоор судалгаа, шинжилгээ, үржил</w:t>
      </w:r>
      <w:r w:rsidR="001C21BA">
        <w:rPr>
          <w:rFonts w:ascii="Arial" w:hAnsi="Arial" w:cs="Arial"/>
          <w:sz w:val="24"/>
        </w:rPr>
        <w:t>-</w:t>
      </w:r>
      <w:r w:rsidR="001C21BA">
        <w:rPr>
          <w:rFonts w:ascii="Arial" w:hAnsi="Arial" w:cs="Arial"/>
          <w:sz w:val="24"/>
          <w:lang w:val="mn-MN"/>
        </w:rPr>
        <w:t>селекцийн ажлыг холбогдох бусад байгууллагуудтай хамтран хийж гүйцэтгэн ажиллаж байна.</w:t>
      </w:r>
      <w:r w:rsidR="001C21BA" w:rsidRPr="001C21BA">
        <w:rPr>
          <w:rFonts w:ascii="Arial" w:hAnsi="Arial" w:cs="Arial"/>
          <w:sz w:val="24"/>
          <w:lang w:val="mn-MN"/>
        </w:rPr>
        <w:t xml:space="preserve"> </w:t>
      </w:r>
      <w:r w:rsidR="001C21BA">
        <w:rPr>
          <w:rFonts w:ascii="Arial" w:hAnsi="Arial" w:cs="Arial"/>
          <w:sz w:val="24"/>
          <w:lang w:val="mn-MN"/>
        </w:rPr>
        <w:t xml:space="preserve">“Эрчим” хар ямаанд явуулсан үржил селекцийн ажлын үр дүнд Хангай уулын ойт хээрийн бүсэд хамаарах далайн түвшинээс дээш дундачаар 1790м өргөгдсөн бүс нутгийн байгаль цаг уурын нөхцөлд дасан зохицсон жин ихтэй, арвин нарийн ноолууртай хар зүсмийн “Эрчим ямаа” нь морфологийн, физоилогийн ашиг шим, удам зүй зэрэг биологийн онцлог шинж чанар, ашигтай шинжээ үр төлдөө баттай удамшуулах чадвартай, өргөн тархалттай, тоо толгойн хувьд хангалттай </w:t>
      </w:r>
      <w:r w:rsidR="001C21BA">
        <w:rPr>
          <w:rFonts w:ascii="Arial" w:hAnsi="Arial" w:cs="Arial"/>
          <w:sz w:val="24"/>
        </w:rPr>
        <w:t>(</w:t>
      </w:r>
      <w:r w:rsidR="001C21BA">
        <w:rPr>
          <w:rFonts w:ascii="Arial" w:hAnsi="Arial" w:cs="Arial"/>
          <w:sz w:val="24"/>
          <w:lang w:val="mn-MN"/>
        </w:rPr>
        <w:t>Төмөрбулаг сум</w:t>
      </w:r>
      <w:r w:rsidR="001C21BA">
        <w:rPr>
          <w:rFonts w:ascii="Arial" w:hAnsi="Arial" w:cs="Arial"/>
          <w:sz w:val="24"/>
          <w:lang w:val="mn-MN"/>
        </w:rPr>
        <w:t xml:space="preserve"> 2016 оны жилийн эцсийн мал тооллогоор</w:t>
      </w:r>
      <w:r w:rsidR="001C21BA">
        <w:rPr>
          <w:rFonts w:ascii="Arial" w:hAnsi="Arial" w:cs="Arial"/>
          <w:sz w:val="24"/>
          <w:lang w:val="mn-MN"/>
        </w:rPr>
        <w:t xml:space="preserve"> 164 мянган ямаа</w:t>
      </w:r>
      <w:r w:rsidR="001C21BA">
        <w:rPr>
          <w:rFonts w:ascii="Arial" w:hAnsi="Arial" w:cs="Arial"/>
          <w:sz w:val="24"/>
        </w:rPr>
        <w:t>)</w:t>
      </w:r>
      <w:r w:rsidR="001C21BA">
        <w:rPr>
          <w:rFonts w:ascii="Arial" w:hAnsi="Arial" w:cs="Arial"/>
          <w:sz w:val="24"/>
          <w:lang w:val="mn-MN"/>
        </w:rPr>
        <w:t xml:space="preserve"> ноолуур-махны хэвшлийн “Эрчим” үүлдрийн ямаан сүрэг бий болжээ. Энэхүү ямаан сүрэг бий болсноор</w:t>
      </w:r>
      <w:r w:rsidR="001C21BA" w:rsidRPr="00EF7CD8">
        <w:rPr>
          <w:rFonts w:ascii="Arial" w:hAnsi="Arial" w:cs="Arial"/>
          <w:sz w:val="24"/>
          <w:lang w:val="mn-MN"/>
        </w:rPr>
        <w:t xml:space="preserve"> </w:t>
      </w:r>
      <w:r w:rsidR="001C21BA">
        <w:rPr>
          <w:rFonts w:ascii="Arial" w:hAnsi="Arial" w:cs="Arial"/>
          <w:sz w:val="24"/>
          <w:lang w:val="mn-MN"/>
        </w:rPr>
        <w:t xml:space="preserve">нэг ямаанаас гарах ноолуурын гарц омгоор батлагдсан 1996 оноос 2014 онд 115 граммаар нэмэгдсэн нь жил бүхэн 16,2 тонн ноолуур буюу 1,135,050,0 сая </w:t>
      </w:r>
      <w:r w:rsidR="001C21BA">
        <w:rPr>
          <w:rFonts w:ascii="Arial" w:hAnsi="Arial" w:cs="Arial"/>
          <w:sz w:val="24"/>
        </w:rPr>
        <w:t>(</w:t>
      </w:r>
      <w:r w:rsidR="001C21BA">
        <w:rPr>
          <w:rFonts w:ascii="Arial" w:hAnsi="Arial" w:cs="Arial"/>
          <w:sz w:val="24"/>
          <w:lang w:val="mn-MN"/>
        </w:rPr>
        <w:t>нэг тэрбум нэг зуун гучин таван сая тавин мянган</w:t>
      </w:r>
      <w:r w:rsidR="001C21BA">
        <w:rPr>
          <w:rFonts w:ascii="Arial" w:hAnsi="Arial" w:cs="Arial"/>
          <w:sz w:val="24"/>
        </w:rPr>
        <w:t>)</w:t>
      </w:r>
      <w:r w:rsidR="001C21BA">
        <w:rPr>
          <w:rFonts w:ascii="Arial" w:hAnsi="Arial" w:cs="Arial"/>
          <w:sz w:val="24"/>
          <w:lang w:val="mn-MN"/>
        </w:rPr>
        <w:t xml:space="preserve"> төгрөг</w:t>
      </w:r>
      <w:r w:rsidR="001C21BA">
        <w:rPr>
          <w:rFonts w:ascii="Arial" w:hAnsi="Arial" w:cs="Arial"/>
          <w:sz w:val="24"/>
        </w:rPr>
        <w:t xml:space="preserve"> </w:t>
      </w:r>
      <w:r>
        <w:rPr>
          <w:rFonts w:ascii="Arial" w:hAnsi="Arial" w:cs="Arial"/>
          <w:sz w:val="24"/>
          <w:lang w:val="mn-MN"/>
        </w:rPr>
        <w:t>ноолуурын нэмэгдлээс малч</w:t>
      </w:r>
      <w:r w:rsidR="001C21BA">
        <w:rPr>
          <w:rFonts w:ascii="Arial" w:hAnsi="Arial" w:cs="Arial"/>
          <w:sz w:val="24"/>
          <w:lang w:val="mn-MN"/>
        </w:rPr>
        <w:t xml:space="preserve">дад орлого болон </w:t>
      </w:r>
      <w:r w:rsidR="001C21BA">
        <w:rPr>
          <w:rFonts w:ascii="Arial" w:hAnsi="Arial" w:cs="Arial"/>
          <w:sz w:val="24"/>
          <w:lang w:val="mn-MN"/>
        </w:rPr>
        <w:lastRenderedPageBreak/>
        <w:t>очиж байна.</w:t>
      </w:r>
      <w:r w:rsidR="001C21BA">
        <w:rPr>
          <w:rFonts w:ascii="Arial" w:hAnsi="Arial" w:cs="Arial"/>
          <w:sz w:val="24"/>
          <w:lang w:val="mn-MN"/>
        </w:rPr>
        <w:t xml:space="preserve"> Эрчмийн хар ямааны цөм сүргийг маллаж </w:t>
      </w:r>
      <w:r>
        <w:rPr>
          <w:rFonts w:ascii="Arial" w:hAnsi="Arial" w:cs="Arial"/>
          <w:sz w:val="24"/>
          <w:lang w:val="mn-MN"/>
        </w:rPr>
        <w:t xml:space="preserve">ажлын амжилт бүтээлээрээ </w:t>
      </w:r>
      <w:r w:rsidR="001C21BA" w:rsidRPr="001C21BA">
        <w:rPr>
          <w:rFonts w:ascii="Arial" w:hAnsi="Arial" w:cs="Arial"/>
          <w:sz w:val="24"/>
          <w:lang w:val="mn-MN"/>
        </w:rPr>
        <w:t xml:space="preserve"> </w:t>
      </w:r>
      <w:r w:rsidR="001C21BA">
        <w:rPr>
          <w:rFonts w:ascii="Arial" w:hAnsi="Arial" w:cs="Arial"/>
          <w:sz w:val="24"/>
          <w:lang w:val="mn-MN"/>
        </w:rPr>
        <w:t>МУ</w:t>
      </w:r>
      <w:r w:rsidR="001C21BA">
        <w:rPr>
          <w:rFonts w:ascii="Arial" w:hAnsi="Arial" w:cs="Arial"/>
          <w:sz w:val="24"/>
        </w:rPr>
        <w:t>-</w:t>
      </w:r>
      <w:r w:rsidR="001C21BA">
        <w:rPr>
          <w:rFonts w:ascii="Arial" w:hAnsi="Arial" w:cs="Arial"/>
          <w:sz w:val="24"/>
          <w:lang w:val="mn-MN"/>
        </w:rPr>
        <w:t xml:space="preserve">ын хөдөлмөрийн баатар, улсын хошой аварга П.Цагаач </w:t>
      </w:r>
      <w:r>
        <w:rPr>
          <w:rFonts w:ascii="Arial" w:hAnsi="Arial" w:cs="Arial"/>
          <w:sz w:val="24"/>
          <w:lang w:val="mn-MN"/>
        </w:rPr>
        <w:t xml:space="preserve">агсан </w:t>
      </w:r>
      <w:r w:rsidR="001C21BA">
        <w:rPr>
          <w:rFonts w:ascii="Arial" w:hAnsi="Arial" w:cs="Arial"/>
          <w:sz w:val="24"/>
          <w:lang w:val="mn-MN"/>
        </w:rPr>
        <w:t>ямаан сүргийг олон жил тогтвортой маллаж, эм ямааны дундаж амьдын жинг 54</w:t>
      </w:r>
      <w:r w:rsidR="001C21BA">
        <w:rPr>
          <w:rFonts w:ascii="Arial" w:hAnsi="Arial" w:cs="Arial"/>
          <w:sz w:val="24"/>
        </w:rPr>
        <w:t xml:space="preserve">-57 </w:t>
      </w:r>
      <w:r w:rsidR="001C21BA">
        <w:rPr>
          <w:rFonts w:ascii="Arial" w:hAnsi="Arial" w:cs="Arial"/>
          <w:sz w:val="24"/>
          <w:lang w:val="mn-MN"/>
        </w:rPr>
        <w:t>кг</w:t>
      </w:r>
      <w:r w:rsidR="001C21BA">
        <w:rPr>
          <w:rFonts w:ascii="Arial" w:hAnsi="Arial" w:cs="Arial"/>
          <w:sz w:val="24"/>
        </w:rPr>
        <w:t>-</w:t>
      </w:r>
      <w:r w:rsidR="001C21BA">
        <w:rPr>
          <w:rFonts w:ascii="Arial" w:hAnsi="Arial" w:cs="Arial"/>
          <w:sz w:val="24"/>
          <w:lang w:val="mn-MN"/>
        </w:rPr>
        <w:t xml:space="preserve">д хүргэж байв. </w:t>
      </w:r>
      <w:r>
        <w:rPr>
          <w:rFonts w:ascii="Arial" w:hAnsi="Arial" w:cs="Arial"/>
          <w:sz w:val="24"/>
          <w:lang w:val="mn-MN"/>
        </w:rPr>
        <w:t xml:space="preserve">Мөн </w:t>
      </w:r>
      <w:r w:rsidR="001C21BA">
        <w:rPr>
          <w:rFonts w:ascii="Arial" w:hAnsi="Arial" w:cs="Arial"/>
          <w:sz w:val="24"/>
          <w:lang w:val="mn-MN"/>
        </w:rPr>
        <w:t>БНМАУ</w:t>
      </w:r>
      <w:r w:rsidR="001C21BA">
        <w:rPr>
          <w:rFonts w:ascii="Arial" w:hAnsi="Arial" w:cs="Arial"/>
          <w:sz w:val="24"/>
        </w:rPr>
        <w:t>-</w:t>
      </w:r>
      <w:r w:rsidR="001C21BA">
        <w:rPr>
          <w:rFonts w:ascii="Arial" w:hAnsi="Arial" w:cs="Arial"/>
          <w:sz w:val="24"/>
          <w:lang w:val="mn-MN"/>
        </w:rPr>
        <w:t>ын</w:t>
      </w:r>
      <w:r>
        <w:rPr>
          <w:rFonts w:ascii="Arial" w:hAnsi="Arial" w:cs="Arial"/>
          <w:sz w:val="24"/>
          <w:lang w:val="mn-MN"/>
        </w:rPr>
        <w:t xml:space="preserve"> залуу аварга малчин ямаачин Б.</w:t>
      </w:r>
      <w:r w:rsidR="001C21BA">
        <w:rPr>
          <w:rFonts w:ascii="Arial" w:hAnsi="Arial" w:cs="Arial"/>
          <w:sz w:val="24"/>
          <w:lang w:val="mn-MN"/>
        </w:rPr>
        <w:t>Батмөнх</w:t>
      </w:r>
      <w:r>
        <w:rPr>
          <w:rFonts w:ascii="Arial" w:hAnsi="Arial" w:cs="Arial"/>
          <w:sz w:val="24"/>
          <w:lang w:val="mn-MN"/>
        </w:rPr>
        <w:t xml:space="preserve"> агсан</w:t>
      </w:r>
      <w:r w:rsidR="001C21BA">
        <w:rPr>
          <w:rFonts w:ascii="Arial" w:hAnsi="Arial" w:cs="Arial"/>
          <w:sz w:val="24"/>
          <w:lang w:val="mn-MN"/>
        </w:rPr>
        <w:t>, улсын аварга малчин ямаачин Г. Төөчөө, улсын сайн малчин Д. Зориг, 2017 онд 2-р багийн цөм сүргийн малчин ямаачин улсын сайн малчин</w:t>
      </w:r>
      <w:r w:rsidRPr="005205B9">
        <w:rPr>
          <w:rFonts w:ascii="Arial" w:hAnsi="Arial" w:cs="Arial"/>
          <w:sz w:val="24"/>
          <w:lang w:val="mn-MN"/>
        </w:rPr>
        <w:t xml:space="preserve"> </w:t>
      </w:r>
      <w:r>
        <w:rPr>
          <w:rFonts w:ascii="Arial" w:hAnsi="Arial" w:cs="Arial"/>
          <w:sz w:val="24"/>
          <w:lang w:val="mn-MN"/>
        </w:rPr>
        <w:t>Б. Дашдондог</w:t>
      </w:r>
      <w:r>
        <w:rPr>
          <w:rFonts w:ascii="Arial" w:hAnsi="Arial" w:cs="Arial"/>
          <w:sz w:val="24"/>
          <w:lang w:val="mn-MN"/>
        </w:rPr>
        <w:t xml:space="preserve"> нарын ажлын ажмилт бүтээл нь Эрчим хайрхан уулаараа нэрлэгдсэн эрдэнэт сүрэг Эрчмийн хар ямааны буян заяа </w:t>
      </w:r>
      <w:r w:rsidR="001C21BA">
        <w:rPr>
          <w:rFonts w:ascii="Arial" w:hAnsi="Arial" w:cs="Arial"/>
          <w:sz w:val="24"/>
          <w:lang w:val="mn-MN"/>
        </w:rPr>
        <w:t xml:space="preserve">юм. </w:t>
      </w:r>
    </w:p>
    <w:p w:rsidR="004B1A45" w:rsidRDefault="004B1A45" w:rsidP="004B1A45">
      <w:pPr>
        <w:spacing w:after="0" w:line="276" w:lineRule="auto"/>
        <w:ind w:left="720" w:hanging="142"/>
        <w:jc w:val="both"/>
        <w:rPr>
          <w:rFonts w:ascii="Arial" w:hAnsi="Arial" w:cs="Arial"/>
          <w:sz w:val="24"/>
          <w:lang w:val="mn-MN"/>
        </w:rPr>
      </w:pPr>
    </w:p>
    <w:p w:rsidR="004B1A45" w:rsidRDefault="004B1A45" w:rsidP="004B1A45">
      <w:pPr>
        <w:spacing w:after="0" w:line="276" w:lineRule="auto"/>
        <w:ind w:left="720" w:hanging="142"/>
        <w:jc w:val="center"/>
        <w:rPr>
          <w:rFonts w:ascii="Arial" w:hAnsi="Arial" w:cs="Arial"/>
          <w:sz w:val="24"/>
          <w:lang w:val="mn-MN"/>
        </w:rPr>
      </w:pPr>
      <w:bookmarkStart w:id="0" w:name="_GoBack"/>
      <w:r>
        <w:rPr>
          <w:rFonts w:ascii="Arial" w:hAnsi="Arial" w:cs="Arial"/>
          <w:sz w:val="24"/>
          <w:lang w:val="mn-MN"/>
        </w:rPr>
        <w:t>Хөвсгөл аймгийн Төмөрбулаг сумын 1-р багийн иргэн</w:t>
      </w:r>
    </w:p>
    <w:p w:rsidR="004B1A45" w:rsidRDefault="004B1A45" w:rsidP="004B1A45">
      <w:pPr>
        <w:spacing w:after="0" w:line="276" w:lineRule="auto"/>
        <w:ind w:left="720" w:hanging="142"/>
        <w:jc w:val="center"/>
        <w:rPr>
          <w:rFonts w:ascii="Arial" w:hAnsi="Arial" w:cs="Arial"/>
          <w:sz w:val="24"/>
          <w:lang w:val="mn-MN"/>
        </w:rPr>
      </w:pPr>
      <w:r>
        <w:rPr>
          <w:rFonts w:ascii="Arial" w:hAnsi="Arial" w:cs="Arial"/>
          <w:sz w:val="24"/>
          <w:lang w:val="mn-MN"/>
        </w:rPr>
        <w:t>ахмад Мал зүйч Б.Шарбанди</w:t>
      </w:r>
    </w:p>
    <w:bookmarkEnd w:id="0"/>
    <w:p w:rsidR="00282D9D" w:rsidRDefault="00282D9D" w:rsidP="004B1A45">
      <w:pPr>
        <w:ind w:hanging="142"/>
        <w:jc w:val="center"/>
      </w:pPr>
    </w:p>
    <w:sectPr w:rsidR="00282D9D" w:rsidSect="00520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A"/>
    <w:rsid w:val="001C21BA"/>
    <w:rsid w:val="00282D9D"/>
    <w:rsid w:val="004B1A45"/>
    <w:rsid w:val="0052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9934A-3271-4AFD-B97E-E16FE47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2017-12-03T02:29:00Z</dcterms:created>
  <dcterms:modified xsi:type="dcterms:W3CDTF">2017-12-03T02:51:00Z</dcterms:modified>
</cp:coreProperties>
</file>